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1EC8" w14:textId="77777777" w:rsidR="00384075" w:rsidRPr="00971D5F" w:rsidRDefault="00384075" w:rsidP="00971D5F">
      <w:pPr>
        <w:spacing w:line="360" w:lineRule="auto"/>
        <w:jc w:val="center"/>
        <w:rPr>
          <w:b/>
          <w:sz w:val="28"/>
        </w:rPr>
      </w:pPr>
      <w:r w:rsidRPr="00971D5F">
        <w:rPr>
          <w:b/>
          <w:sz w:val="28"/>
        </w:rPr>
        <w:t>Graham Fraser Memorial Fellowship Report</w:t>
      </w:r>
    </w:p>
    <w:p w14:paraId="5AC3811F" w14:textId="77777777" w:rsidR="00384075" w:rsidRPr="00971D5F" w:rsidRDefault="00384075" w:rsidP="00971D5F">
      <w:pPr>
        <w:spacing w:line="360" w:lineRule="auto"/>
        <w:jc w:val="center"/>
        <w:rPr>
          <w:sz w:val="28"/>
        </w:rPr>
      </w:pPr>
      <w:r w:rsidRPr="00971D5F">
        <w:rPr>
          <w:sz w:val="28"/>
        </w:rPr>
        <w:t>Harry R F Powell</w:t>
      </w:r>
    </w:p>
    <w:p w14:paraId="193D7163" w14:textId="77777777" w:rsidR="00384075" w:rsidRPr="00971D5F" w:rsidRDefault="0035309A" w:rsidP="00971D5F">
      <w:pPr>
        <w:spacing w:line="360" w:lineRule="auto"/>
        <w:jc w:val="center"/>
        <w:rPr>
          <w:sz w:val="28"/>
        </w:rPr>
      </w:pPr>
      <w:r w:rsidRPr="00971D5F">
        <w:rPr>
          <w:sz w:val="28"/>
        </w:rPr>
        <w:t xml:space="preserve">Sydney, Australia. </w:t>
      </w:r>
      <w:r w:rsidR="00971D5F">
        <w:rPr>
          <w:sz w:val="28"/>
        </w:rPr>
        <w:t>January – September</w:t>
      </w:r>
      <w:r w:rsidR="00384075" w:rsidRPr="00971D5F">
        <w:rPr>
          <w:sz w:val="28"/>
        </w:rPr>
        <w:t xml:space="preserve"> 2014</w:t>
      </w:r>
      <w:r w:rsidRPr="00971D5F">
        <w:rPr>
          <w:sz w:val="28"/>
        </w:rPr>
        <w:t>.</w:t>
      </w:r>
    </w:p>
    <w:p w14:paraId="65339564" w14:textId="77777777" w:rsidR="00384075" w:rsidRDefault="00384075"/>
    <w:p w14:paraId="06F70089" w14:textId="77777777" w:rsidR="00384075" w:rsidRDefault="00384075">
      <w:r>
        <w:t xml:space="preserve">It was a great honour to receive the exciting news that I had been awarded the first of a new batch of </w:t>
      </w:r>
      <w:r w:rsidR="0037275F">
        <w:t xml:space="preserve">annual </w:t>
      </w:r>
      <w:r w:rsidR="008959B2">
        <w:t>Graham Fraser Memorial</w:t>
      </w:r>
      <w:r>
        <w:t xml:space="preserve"> fellowship </w:t>
      </w:r>
      <w:r w:rsidR="008959B2">
        <w:t xml:space="preserve">(GFMF) </w:t>
      </w:r>
      <w:r>
        <w:t xml:space="preserve">awards. I would be Associate Professor Catherine </w:t>
      </w:r>
      <w:proofErr w:type="spellStart"/>
      <w:r>
        <w:t>Birman’s</w:t>
      </w:r>
      <w:proofErr w:type="spellEnd"/>
      <w:r>
        <w:t xml:space="preserve"> first fellow following the retirement of Professor Bill Gibson. I had a year between being awarded the fellowship and heading off on my educational adventure to Australia.</w:t>
      </w:r>
    </w:p>
    <w:p w14:paraId="4CDC4E20" w14:textId="77777777" w:rsidR="00384075" w:rsidRDefault="00384075"/>
    <w:p w14:paraId="3AAE10F8" w14:textId="1C992998" w:rsidR="00384075" w:rsidRDefault="000D21FA">
      <w:r>
        <w:t xml:space="preserve">My initial priority was to </w:t>
      </w:r>
      <w:r w:rsidR="00971D5F">
        <w:t>pass my FRCS</w:t>
      </w:r>
      <w:r>
        <w:t>, a requirement for commencing the post</w:t>
      </w:r>
      <w:r w:rsidR="00806413">
        <w:t>. I was then able to get</w:t>
      </w:r>
      <w:r w:rsidR="00384075">
        <w:t xml:space="preserve"> on with the administrative task</w:t>
      </w:r>
      <w:r w:rsidR="0037275F">
        <w:t>s</w:t>
      </w:r>
      <w:r w:rsidR="00806413">
        <w:t xml:space="preserve"> necessary for</w:t>
      </w:r>
      <w:r w:rsidR="00384075">
        <w:t xml:space="preserve"> arranging a</w:t>
      </w:r>
      <w:r w:rsidR="008959B2">
        <w:t>n</w:t>
      </w:r>
      <w:r w:rsidR="00384075">
        <w:t xml:space="preserve"> </w:t>
      </w:r>
      <w:r w:rsidR="008959B2">
        <w:t>Australian fellowship</w:t>
      </w:r>
      <w:r w:rsidR="0037275F">
        <w:t xml:space="preserve">. </w:t>
      </w:r>
      <w:r w:rsidR="00384075">
        <w:t xml:space="preserve">I started </w:t>
      </w:r>
      <w:r w:rsidR="00A345AB">
        <w:t>in June</w:t>
      </w:r>
      <w:r w:rsidR="00493E52">
        <w:t xml:space="preserve"> 2013</w:t>
      </w:r>
      <w:r w:rsidR="002D5404">
        <w:t xml:space="preserve"> and</w:t>
      </w:r>
      <w:r w:rsidR="0037275F">
        <w:t xml:space="preserve"> was issued my visa 2 weeks before my flight on 31</w:t>
      </w:r>
      <w:r w:rsidR="0037275F" w:rsidRPr="0037275F">
        <w:rPr>
          <w:vertAlign w:val="superscript"/>
        </w:rPr>
        <w:t>st</w:t>
      </w:r>
      <w:r w:rsidR="0037275F">
        <w:t xml:space="preserve"> December</w:t>
      </w:r>
      <w:r w:rsidR="00105C91">
        <w:t xml:space="preserve"> (quite a clos</w:t>
      </w:r>
      <w:r w:rsidR="00493E52">
        <w:t>e run thing</w:t>
      </w:r>
      <w:r w:rsidR="0057746B">
        <w:t>)</w:t>
      </w:r>
      <w:r w:rsidR="00493E52">
        <w:t>!</w:t>
      </w:r>
      <w:r w:rsidR="0037275F">
        <w:t xml:space="preserve"> It is a difficult</w:t>
      </w:r>
      <w:r w:rsidR="00105C91">
        <w:t>,</w:t>
      </w:r>
      <w:r w:rsidR="0037275F">
        <w:t xml:space="preserve"> and at times</w:t>
      </w:r>
      <w:r w:rsidR="00105C91">
        <w:t>,</w:t>
      </w:r>
      <w:r w:rsidR="0037275F">
        <w:t xml:space="preserve"> frustrating process with a lack of guidance from abroad and an astonishing amount of form filling and postage to Australia. I have written a separate document for future fellows outlining the steps involved. Although it looks daunting it is without any doubt worth all the late night phone calls and multiple emails.</w:t>
      </w:r>
    </w:p>
    <w:p w14:paraId="42CDD0C9" w14:textId="77777777" w:rsidR="0037275F" w:rsidRDefault="0037275F"/>
    <w:p w14:paraId="6CCF8EED" w14:textId="4B1FAABE" w:rsidR="0037275F" w:rsidRDefault="0037275F">
      <w:r>
        <w:t xml:space="preserve">I arrived in Sydney on </w:t>
      </w:r>
      <w:r w:rsidR="0035309A">
        <w:t>2</w:t>
      </w:r>
      <w:r w:rsidR="0035309A" w:rsidRPr="0035309A">
        <w:rPr>
          <w:vertAlign w:val="superscript"/>
        </w:rPr>
        <w:t>nd</w:t>
      </w:r>
      <w:r w:rsidR="00806413">
        <w:t xml:space="preserve"> January a couple of weeks before the fellowship was due to start. I </w:t>
      </w:r>
      <w:r w:rsidR="0035309A">
        <w:t xml:space="preserve">was greeted at the airport by a friendly driver arranged by A/Prof </w:t>
      </w:r>
      <w:proofErr w:type="spellStart"/>
      <w:r w:rsidR="0035309A">
        <w:t>Birman</w:t>
      </w:r>
      <w:proofErr w:type="spellEnd"/>
      <w:r w:rsidR="0035309A">
        <w:t>. Thankfully he had a big enough vehicle for my 75kgs of luggage, which included a bicycle. It wasn’t long before he was ribbing me about our dismal performances in th</w:t>
      </w:r>
      <w:r w:rsidR="000D21FA">
        <w:t xml:space="preserve">e Ashes. A/Prof </w:t>
      </w:r>
      <w:proofErr w:type="spellStart"/>
      <w:r w:rsidR="000D21FA">
        <w:t>Birman</w:t>
      </w:r>
      <w:proofErr w:type="spellEnd"/>
      <w:r w:rsidR="002D5404">
        <w:t xml:space="preserve"> and her family (h</w:t>
      </w:r>
      <w:r w:rsidR="0035309A">
        <w:t xml:space="preserve">usband </w:t>
      </w:r>
      <w:r w:rsidR="002D5404">
        <w:t xml:space="preserve">- </w:t>
      </w:r>
      <w:r w:rsidR="0035309A">
        <w:t xml:space="preserve">David and two daughters </w:t>
      </w:r>
      <w:r w:rsidR="002D5404">
        <w:t xml:space="preserve">- </w:t>
      </w:r>
      <w:r w:rsidR="0035309A">
        <w:t>Emma and Rebecca) welcomed me that evening by taking me out for dinner in Darling Harbour. The next morning was my baptism of fire attending the test match in the member</w:t>
      </w:r>
      <w:r w:rsidR="002D5404">
        <w:t>’</w:t>
      </w:r>
      <w:r w:rsidR="0035309A">
        <w:t>s enclosur</w:t>
      </w:r>
      <w:r w:rsidR="002D5404">
        <w:t>e at the S</w:t>
      </w:r>
      <w:r w:rsidR="000D21FA">
        <w:t xml:space="preserve">ydney </w:t>
      </w:r>
      <w:r w:rsidR="002D5404">
        <w:t>C</w:t>
      </w:r>
      <w:r w:rsidR="000D21FA">
        <w:t xml:space="preserve">ricket </w:t>
      </w:r>
      <w:r w:rsidR="002D5404">
        <w:t>G</w:t>
      </w:r>
      <w:r w:rsidR="000D21FA">
        <w:t>round</w:t>
      </w:r>
      <w:r w:rsidR="0035309A">
        <w:t>. It was a fabulous way to get to know David and Emma and about the only decent day</w:t>
      </w:r>
      <w:r w:rsidR="000D21FA">
        <w:t>’</w:t>
      </w:r>
      <w:r w:rsidR="0035309A">
        <w:t>s cricket that England produced in the entire series - phew!</w:t>
      </w:r>
    </w:p>
    <w:p w14:paraId="71AB071E" w14:textId="77777777" w:rsidR="0035309A" w:rsidRDefault="0035309A"/>
    <w:p w14:paraId="493CEED4" w14:textId="66031E5E" w:rsidR="001F19A0" w:rsidRDefault="0035309A">
      <w:r>
        <w:t>I was incredibly fortunate to be able to spend my first 3 weeks in Sydney</w:t>
      </w:r>
      <w:r w:rsidR="00FE18BE">
        <w:t xml:space="preserve">, house-sitting </w:t>
      </w:r>
      <w:r>
        <w:t xml:space="preserve">a </w:t>
      </w:r>
      <w:proofErr w:type="spellStart"/>
      <w:r>
        <w:t>Killara</w:t>
      </w:r>
      <w:proofErr w:type="spellEnd"/>
      <w:r>
        <w:t xml:space="preserve"> mansion for </w:t>
      </w:r>
      <w:r w:rsidR="000D21FA">
        <w:t xml:space="preserve">A/Prof </w:t>
      </w:r>
      <w:proofErr w:type="spellStart"/>
      <w:r w:rsidR="000D21FA">
        <w:t>Birman’s</w:t>
      </w:r>
      <w:proofErr w:type="spellEnd"/>
      <w:r>
        <w:t xml:space="preserve"> neighbours. My daily routine involved a swim in their pool, feeding the chickens and the cat, collectin</w:t>
      </w:r>
      <w:r w:rsidR="00FE18BE">
        <w:t>g a few eggs for my breakfast</w:t>
      </w:r>
      <w:r w:rsidR="002D5404">
        <w:t xml:space="preserve"> and</w:t>
      </w:r>
      <w:r w:rsidR="00FE18BE">
        <w:t xml:space="preserve"> a knock </w:t>
      </w:r>
      <w:r w:rsidR="002D5404">
        <w:t xml:space="preserve">with the ball machine </w:t>
      </w:r>
      <w:r w:rsidR="00FE18BE">
        <w:t xml:space="preserve">on their grass </w:t>
      </w:r>
      <w:r w:rsidR="002F5F74">
        <w:t>tennis court. This was</w:t>
      </w:r>
      <w:r w:rsidR="00105C91">
        <w:t xml:space="preserve"> a tough way to s</w:t>
      </w:r>
      <w:r w:rsidR="00EF5625">
        <w:t>tart my Australian experience! It provided the</w:t>
      </w:r>
      <w:r w:rsidR="002F5F74">
        <w:t xml:space="preserve"> ultimate</w:t>
      </w:r>
      <w:r w:rsidR="00FE18BE">
        <w:t xml:space="preserve"> base for sorting out my own accommodation, a car and visiting the Royal Prince Alfred (RPA) Hospital to get my contract, occupational health and joining documentation finalised. I then did an unoff</w:t>
      </w:r>
      <w:r w:rsidR="002D5404">
        <w:t xml:space="preserve">icial first week shadowing A/Prof </w:t>
      </w:r>
      <w:proofErr w:type="spellStart"/>
      <w:r w:rsidR="002D5404">
        <w:t>Birman</w:t>
      </w:r>
      <w:proofErr w:type="spellEnd"/>
      <w:r w:rsidR="00FE18BE">
        <w:t xml:space="preserve"> and being introduced to the various hospital sites. Once again there was quite a bit of paperwork involved</w:t>
      </w:r>
      <w:r w:rsidR="00105C91">
        <w:t>,</w:t>
      </w:r>
      <w:r w:rsidR="00FE18BE">
        <w:t xml:space="preserve"> including a working with children check</w:t>
      </w:r>
      <w:r w:rsidR="00EF5625">
        <w:t xml:space="preserve"> that had to be verified at a New South Wales Motor Registry!</w:t>
      </w:r>
    </w:p>
    <w:p w14:paraId="41A30844" w14:textId="77777777" w:rsidR="001F19A0" w:rsidRDefault="001F19A0"/>
    <w:p w14:paraId="2680FCF6" w14:textId="77777777" w:rsidR="00AF0F11" w:rsidRDefault="00105C91">
      <w:r>
        <w:t>Broadly speaking, m</w:t>
      </w:r>
      <w:r w:rsidR="001F19A0">
        <w:t xml:space="preserve">y aims for the fellowship were </w:t>
      </w:r>
      <w:r w:rsidR="00520F8E">
        <w:t>to improve my</w:t>
      </w:r>
      <w:r w:rsidR="00D34822">
        <w:t xml:space="preserve"> operative skills and</w:t>
      </w:r>
      <w:r w:rsidR="00520F8E">
        <w:t xml:space="preserve"> clinical decision-</w:t>
      </w:r>
      <w:r>
        <w:t>making</w:t>
      </w:r>
      <w:r w:rsidR="00D34822">
        <w:t>, be involved with teaching the junior staff</w:t>
      </w:r>
      <w:r>
        <w:t xml:space="preserve"> </w:t>
      </w:r>
      <w:r w:rsidR="00D34822">
        <w:t>and</w:t>
      </w:r>
      <w:r w:rsidR="00747445">
        <w:t xml:space="preserve"> carry out some research. </w:t>
      </w:r>
      <w:r w:rsidR="00520F8E">
        <w:t>I would be immersed in a world of cochlear implantation but I also wanted to maintain my g</w:t>
      </w:r>
      <w:r>
        <w:t>eneral otological skills and gain</w:t>
      </w:r>
      <w:r w:rsidR="00520F8E">
        <w:t xml:space="preserve"> </w:t>
      </w:r>
      <w:r w:rsidR="00520F8E">
        <w:lastRenderedPageBreak/>
        <w:t>as much</w:t>
      </w:r>
      <w:r>
        <w:t xml:space="preserve"> middle ear</w:t>
      </w:r>
      <w:r w:rsidR="00520F8E">
        <w:t xml:space="preserve"> experience as possible. </w:t>
      </w:r>
      <w:r w:rsidR="000D21FA">
        <w:t xml:space="preserve">A/Prof </w:t>
      </w:r>
      <w:proofErr w:type="spellStart"/>
      <w:r w:rsidR="000D21FA">
        <w:t>Birman</w:t>
      </w:r>
      <w:proofErr w:type="spellEnd"/>
      <w:r w:rsidR="00747445">
        <w:t xml:space="preserve"> and I had a meeting a coup</w:t>
      </w:r>
      <w:r w:rsidR="00C019E9">
        <w:t>le of weeks after my arrival</w:t>
      </w:r>
      <w:r>
        <w:t xml:space="preserve"> where we</w:t>
      </w:r>
      <w:r w:rsidR="00747445">
        <w:t xml:space="preserve"> discussed potential research opportunities</w:t>
      </w:r>
      <w:r w:rsidR="00C019E9">
        <w:t>,</w:t>
      </w:r>
      <w:r w:rsidR="00747445">
        <w:t xml:space="preserve"> </w:t>
      </w:r>
      <w:r w:rsidR="00520F8E">
        <w:t>as well as our aims for the 6 months and our expectations in theatre and beyond.</w:t>
      </w:r>
    </w:p>
    <w:p w14:paraId="3D751E31" w14:textId="77777777" w:rsidR="00425510" w:rsidRDefault="00425510"/>
    <w:p w14:paraId="511419D0" w14:textId="77777777" w:rsidR="00AF0F11" w:rsidRDefault="00425510">
      <w:r>
        <w:t>H</w:t>
      </w:r>
      <w:r w:rsidR="00AF0F11">
        <w:t>ere is an outlin</w:t>
      </w:r>
      <w:r w:rsidR="002D5404">
        <w:t xml:space="preserve">e of the working week with A/Prof </w:t>
      </w:r>
      <w:proofErr w:type="spellStart"/>
      <w:r w:rsidR="002D5404">
        <w:t>Birman</w:t>
      </w:r>
      <w:proofErr w:type="spellEnd"/>
      <w:r w:rsidR="00AF0F11">
        <w:t>:</w:t>
      </w:r>
    </w:p>
    <w:p w14:paraId="0B2F1C81" w14:textId="77777777" w:rsidR="00AF0F11" w:rsidRDefault="00AF0F11"/>
    <w:p w14:paraId="29652F78" w14:textId="77777777" w:rsidR="00FE18BE" w:rsidRDefault="00AF0F11">
      <w:r>
        <w:t xml:space="preserve">Monday: Theatre - Children’s Hospital </w:t>
      </w:r>
      <w:proofErr w:type="spellStart"/>
      <w:r>
        <w:t>Westmead</w:t>
      </w:r>
      <w:proofErr w:type="spellEnd"/>
      <w:r>
        <w:t xml:space="preserve"> (CHW)</w:t>
      </w:r>
    </w:p>
    <w:p w14:paraId="29DAE7AF" w14:textId="77777777" w:rsidR="00AF0F11" w:rsidRDefault="00AF0F11">
      <w:r>
        <w:t>Tuesday: Clinic – Sydney Cochlear Implant Centre (SCIC)</w:t>
      </w:r>
    </w:p>
    <w:p w14:paraId="4DF6FD4A" w14:textId="77777777" w:rsidR="00AF0F11" w:rsidRDefault="00AF0F11">
      <w:r>
        <w:t>Wednesday: Am – off. Pm – Clinic Royal Prince Alfred Hospital (RPA)</w:t>
      </w:r>
    </w:p>
    <w:p w14:paraId="175FDC1F" w14:textId="3C65BA1E" w:rsidR="00AF0F11" w:rsidRDefault="00AF0F11">
      <w:r>
        <w:t>Thursday: Theatre - Sydney Adventist Hospital (SAN)</w:t>
      </w:r>
      <w:r w:rsidR="00B92931">
        <w:t xml:space="preserve"> / Research</w:t>
      </w:r>
    </w:p>
    <w:p w14:paraId="538C5BBD" w14:textId="05161D11" w:rsidR="00AF0F11" w:rsidRDefault="00AF0F11">
      <w:r>
        <w:t>Friday: Theatre - Macquarie University Hospital (MUH)</w:t>
      </w:r>
      <w:r w:rsidR="00B92931">
        <w:t xml:space="preserve"> / Research</w:t>
      </w:r>
    </w:p>
    <w:p w14:paraId="4AA850A1" w14:textId="77777777" w:rsidR="00C91EDE" w:rsidRDefault="0030416C">
      <w:r>
        <w:t>(CHW and RPA - public, SAN and MUH - private)</w:t>
      </w:r>
    </w:p>
    <w:p w14:paraId="362A0AB4" w14:textId="77777777" w:rsidR="00AF0F11" w:rsidRDefault="00AF0F11"/>
    <w:p w14:paraId="05E9698B" w14:textId="227EEF2E" w:rsidR="00AF0F11" w:rsidRDefault="00AF0F11">
      <w:r>
        <w:t xml:space="preserve">There were also </w:t>
      </w:r>
      <w:r w:rsidR="002F5F74">
        <w:t>general paediatric ENT/</w:t>
      </w:r>
      <w:r w:rsidR="00246EEA">
        <w:t xml:space="preserve"> </w:t>
      </w:r>
      <w:r w:rsidR="00340B2D">
        <w:t>paediatric otology clinics,</w:t>
      </w:r>
      <w:r>
        <w:t xml:space="preserve"> a monthly </w:t>
      </w:r>
      <w:proofErr w:type="spellStart"/>
      <w:r>
        <w:t>microtia</w:t>
      </w:r>
      <w:proofErr w:type="spellEnd"/>
      <w:r>
        <w:t xml:space="preserve"> clinic</w:t>
      </w:r>
      <w:r w:rsidR="00246EEA">
        <w:t xml:space="preserve"> at CHW</w:t>
      </w:r>
      <w:r w:rsidR="00340B2D">
        <w:t xml:space="preserve"> and the weekly clinical meeting at SCIC</w:t>
      </w:r>
      <w:r w:rsidR="00016D29">
        <w:t xml:space="preserve">. A/Prof </w:t>
      </w:r>
      <w:proofErr w:type="spellStart"/>
      <w:r w:rsidR="00016D29">
        <w:t>Birman</w:t>
      </w:r>
      <w:r>
        <w:t>’s</w:t>
      </w:r>
      <w:proofErr w:type="spellEnd"/>
      <w:r>
        <w:t xml:space="preserve"> timetable varies slightly from week to week on </w:t>
      </w:r>
      <w:r w:rsidR="00493E52">
        <w:t>a 4-week cycle</w:t>
      </w:r>
      <w:r w:rsidR="00246EEA">
        <w:t>. I</w:t>
      </w:r>
      <w:r w:rsidR="00493E52">
        <w:t xml:space="preserve"> spent 3 days /</w:t>
      </w:r>
      <w:r w:rsidR="00016D29">
        <w:t xml:space="preserve"> week with </w:t>
      </w:r>
      <w:r w:rsidR="003A5506">
        <w:t xml:space="preserve">A/Prof </w:t>
      </w:r>
      <w:proofErr w:type="spellStart"/>
      <w:r w:rsidR="003A5506">
        <w:t>Birman</w:t>
      </w:r>
      <w:proofErr w:type="spellEnd"/>
      <w:r w:rsidR="003A5506">
        <w:t xml:space="preserve"> (</w:t>
      </w:r>
      <w:r w:rsidR="00016D29">
        <w:t>Cathy</w:t>
      </w:r>
      <w:r w:rsidR="003A5506">
        <w:t>)</w:t>
      </w:r>
      <w:r w:rsidR="002F5F74">
        <w:t>,</w:t>
      </w:r>
      <w:r>
        <w:t xml:space="preserve"> had 1 day for research and Wednesday morning</w:t>
      </w:r>
      <w:r w:rsidR="005476BE">
        <w:t>s</w:t>
      </w:r>
      <w:r w:rsidR="00246EEA">
        <w:t xml:space="preserve"> off.</w:t>
      </w:r>
    </w:p>
    <w:p w14:paraId="6682BE47" w14:textId="77777777" w:rsidR="00AF0F11" w:rsidRDefault="00AF0F11"/>
    <w:p w14:paraId="40CAA041" w14:textId="27F3F282" w:rsidR="00246EEA" w:rsidRDefault="00AF0F11">
      <w:r>
        <w:t>I learned a lot from Cathy in the clinic</w:t>
      </w:r>
      <w:r w:rsidR="00493E52">
        <w:t>s</w:t>
      </w:r>
      <w:r>
        <w:t xml:space="preserve"> at SCIC and CHW. </w:t>
      </w:r>
      <w:r w:rsidR="00F4625B">
        <w:t>She has an outstanding rapport with her patients and has a very methodical ap</w:t>
      </w:r>
      <w:r w:rsidR="00246EEA">
        <w:t>p</w:t>
      </w:r>
      <w:r w:rsidR="00F4625B">
        <w:t xml:space="preserve">roach. </w:t>
      </w:r>
      <w:r w:rsidR="00E87E73">
        <w:t>After a couple of</w:t>
      </w:r>
      <w:r w:rsidR="008762E8">
        <w:t xml:space="preserve"> weeks I was</w:t>
      </w:r>
      <w:r w:rsidR="00246EEA">
        <w:t xml:space="preserve"> see</w:t>
      </w:r>
      <w:r w:rsidR="008762E8">
        <w:t>ing</w:t>
      </w:r>
      <w:r w:rsidR="00246EEA">
        <w:t xml:space="preserve"> pa</w:t>
      </w:r>
      <w:r w:rsidR="002F5F74">
        <w:t xml:space="preserve">tients and soon began to plan a number of research projects. </w:t>
      </w:r>
      <w:r>
        <w:t xml:space="preserve">The </w:t>
      </w:r>
      <w:r w:rsidR="00F4625B">
        <w:t>clinic template in the</w:t>
      </w:r>
      <w:r w:rsidR="002F5F74">
        <w:t>ir</w:t>
      </w:r>
      <w:r w:rsidR="00F4625B">
        <w:t xml:space="preserve"> public sector is far less onerous than in England with fe</w:t>
      </w:r>
      <w:r w:rsidR="002F5F74">
        <w:t>wer patients to be seen per doctor</w:t>
      </w:r>
      <w:r w:rsidR="00F4625B">
        <w:t xml:space="preserve">. This enables more time for discussion and </w:t>
      </w:r>
      <w:r w:rsidR="00246EEA">
        <w:t>teaching.</w:t>
      </w:r>
    </w:p>
    <w:p w14:paraId="3872BE1F" w14:textId="77777777" w:rsidR="00246EEA" w:rsidRDefault="00246EEA"/>
    <w:p w14:paraId="24F4834E" w14:textId="20B0EDE4" w:rsidR="00BD2053" w:rsidRDefault="00246EEA">
      <w:r>
        <w:t xml:space="preserve">Cathy </w:t>
      </w:r>
      <w:r w:rsidR="00493E52">
        <w:t xml:space="preserve">has a vast amount of </w:t>
      </w:r>
      <w:r>
        <w:t xml:space="preserve">Cochlear Implantation experience and has driven very early </w:t>
      </w:r>
      <w:r w:rsidR="00493E52">
        <w:t xml:space="preserve">paediatric </w:t>
      </w:r>
      <w:r>
        <w:t xml:space="preserve">implantation at SCIC. We did a number of infant implants and my </w:t>
      </w:r>
      <w:r w:rsidR="00493E52">
        <w:t>youngest solo bilateral was a 5-month-</w:t>
      </w:r>
      <w:r>
        <w:t>old on a morning list</w:t>
      </w:r>
      <w:r w:rsidR="00493E52">
        <w:t xml:space="preserve"> at CHW</w:t>
      </w:r>
      <w:r>
        <w:t>.</w:t>
      </w:r>
      <w:r w:rsidR="002F5F74">
        <w:t xml:space="preserve"> </w:t>
      </w:r>
      <w:r w:rsidR="00493E52">
        <w:t xml:space="preserve">Switching between operating on adult </w:t>
      </w:r>
      <w:r w:rsidR="00CE2478">
        <w:t>and infant mastoids was a</w:t>
      </w:r>
      <w:r w:rsidR="00493E52">
        <w:t xml:space="preserve"> challenging and rewarding part of my surgical learning curve. </w:t>
      </w:r>
      <w:r w:rsidR="00D34822">
        <w:t>A</w:t>
      </w:r>
      <w:r w:rsidR="00D052F4">
        <w:t xml:space="preserve"> particularly difficult and enjoyable case was a unilateral </w:t>
      </w:r>
      <w:r w:rsidR="00D207AE">
        <w:t xml:space="preserve">cochlear implant for a </w:t>
      </w:r>
      <w:r w:rsidR="00D052F4">
        <w:t>patient with a prosthetic pinna on the operative side. He had a</w:t>
      </w:r>
      <w:r w:rsidR="00D31F38">
        <w:t xml:space="preserve"> past</w:t>
      </w:r>
      <w:r w:rsidR="00D052F4">
        <w:t xml:space="preserve"> hi</w:t>
      </w:r>
      <w:r w:rsidR="00D31F38">
        <w:t>story of a burn to the right side of his face and had</w:t>
      </w:r>
      <w:r w:rsidR="00D052F4">
        <w:t xml:space="preserve"> </w:t>
      </w:r>
      <w:r w:rsidR="00D31F38">
        <w:t>also had radiotherapy and a STSG</w:t>
      </w:r>
      <w:r w:rsidR="005F087B">
        <w:t xml:space="preserve"> for a BCC</w:t>
      </w:r>
      <w:r w:rsidR="00D31F38">
        <w:t>. The</w:t>
      </w:r>
      <w:r w:rsidR="00D052F4">
        <w:t xml:space="preserve"> 2 titanium</w:t>
      </w:r>
      <w:r w:rsidR="005476BE">
        <w:t xml:space="preserve"> abutmen</w:t>
      </w:r>
      <w:r w:rsidR="00D31F38">
        <w:t>ts for attachment of his</w:t>
      </w:r>
      <w:r w:rsidR="00D052F4">
        <w:t xml:space="preserve"> prosthesis</w:t>
      </w:r>
      <w:r w:rsidR="00D31F38">
        <w:t xml:space="preserve"> were embe</w:t>
      </w:r>
      <w:r w:rsidR="00D207AE">
        <w:t>dded in the mastoid leaving very limited</w:t>
      </w:r>
      <w:r w:rsidR="00D31F38">
        <w:t xml:space="preserve"> access for the cortical</w:t>
      </w:r>
      <w:r w:rsidR="00EF5625">
        <w:t xml:space="preserve"> </w:t>
      </w:r>
      <w:proofErr w:type="spellStart"/>
      <w:r w:rsidR="00EF5625">
        <w:t>mastoidectomy</w:t>
      </w:r>
      <w:proofErr w:type="spellEnd"/>
      <w:r w:rsidR="00D31F38">
        <w:t xml:space="preserve">, the posterior </w:t>
      </w:r>
      <w:proofErr w:type="spellStart"/>
      <w:r w:rsidR="00D31F38">
        <w:t>tympanotomy</w:t>
      </w:r>
      <w:proofErr w:type="spellEnd"/>
      <w:r w:rsidR="00D31F38">
        <w:t xml:space="preserve"> and access to the round window</w:t>
      </w:r>
      <w:r w:rsidR="00D207AE">
        <w:t xml:space="preserve"> for CI insertion</w:t>
      </w:r>
      <w:r w:rsidR="00D31F38">
        <w:t>.</w:t>
      </w:r>
      <w:r w:rsidR="00447333">
        <w:t xml:space="preserve"> Positioning </w:t>
      </w:r>
      <w:r w:rsidR="00D207AE">
        <w:t xml:space="preserve">the </w:t>
      </w:r>
      <w:r w:rsidR="005476BE">
        <w:t xml:space="preserve">receiver-stimulator </w:t>
      </w:r>
      <w:r w:rsidR="00447333">
        <w:t xml:space="preserve">to avoid the scar tissue and skin grafts while providing an optimum route for the electrode array was a challenge </w:t>
      </w:r>
      <w:r w:rsidR="00971D5F">
        <w:t>(s</w:t>
      </w:r>
      <w:r w:rsidR="005476BE">
        <w:t>ee photos).</w:t>
      </w:r>
    </w:p>
    <w:p w14:paraId="535E0B38" w14:textId="77777777" w:rsidR="004B6B0E" w:rsidRDefault="004B6B0E"/>
    <w:p w14:paraId="59E152E9" w14:textId="786E0239" w:rsidR="004B6B0E" w:rsidRDefault="004B6B0E">
      <w:r>
        <w:t>In terms of numbers, I was invo</w:t>
      </w:r>
      <w:r w:rsidR="00EF5625">
        <w:t xml:space="preserve">lved in 69 cochlear </w:t>
      </w:r>
      <w:proofErr w:type="gramStart"/>
      <w:r w:rsidR="00EF5625">
        <w:t>implants,</w:t>
      </w:r>
      <w:proofErr w:type="gramEnd"/>
      <w:r>
        <w:t xml:space="preserve"> I was primary surgeon </w:t>
      </w:r>
      <w:r w:rsidR="00EF5625">
        <w:t xml:space="preserve">for 33 </w:t>
      </w:r>
      <w:r>
        <w:t xml:space="preserve">and inserted the implant. 34 I assisted, the majority of which were private cases with Cathy and I did the cortical </w:t>
      </w:r>
      <w:proofErr w:type="spellStart"/>
      <w:r>
        <w:t>mastoidectomy</w:t>
      </w:r>
      <w:proofErr w:type="spellEnd"/>
      <w:r>
        <w:t>. The private hospitals provided an alternative learning environment and also enabled me to earn assistance fees, which were a great help to supplement my living costs.</w:t>
      </w:r>
    </w:p>
    <w:p w14:paraId="3436A03E" w14:textId="77777777" w:rsidR="00657B58" w:rsidRDefault="00657B58"/>
    <w:p w14:paraId="2EAE3E12" w14:textId="3B21E699" w:rsidR="00657B58" w:rsidRDefault="00657B58">
      <w:r>
        <w:t>Criteria for implantation are less strict in Australia than in the UK</w:t>
      </w:r>
      <w:r w:rsidR="003F2D9E">
        <w:t>. This allow</w:t>
      </w:r>
      <w:r>
        <w:t>s a greater variety of residual hearing and speech discrimination in their CI recipients, which</w:t>
      </w:r>
      <w:r w:rsidR="003F2D9E">
        <w:t xml:space="preserve"> </w:t>
      </w:r>
      <w:r>
        <w:t>enables more scope for pushing research boundaries.</w:t>
      </w:r>
    </w:p>
    <w:p w14:paraId="6D900051" w14:textId="77777777" w:rsidR="00BD2053" w:rsidRDefault="00BD2053"/>
    <w:p w14:paraId="48692414" w14:textId="77777777" w:rsidR="00493E52" w:rsidRDefault="00BD2053">
      <w:r>
        <w:t xml:space="preserve">Two things I really missed were the Hughes and </w:t>
      </w:r>
      <w:proofErr w:type="spellStart"/>
      <w:r>
        <w:t>Beales</w:t>
      </w:r>
      <w:proofErr w:type="spellEnd"/>
      <w:r>
        <w:t xml:space="preserve"> elevators but it was a good challenge to adapt to using the </w:t>
      </w:r>
      <w:r w:rsidR="004B6B0E">
        <w:t xml:space="preserve">curved Rosen needle for </w:t>
      </w:r>
      <w:r>
        <w:t>the finer dissection.</w:t>
      </w:r>
    </w:p>
    <w:p w14:paraId="0499E877" w14:textId="77777777" w:rsidR="00D052F4" w:rsidRDefault="00D052F4"/>
    <w:p w14:paraId="1F77BE80" w14:textId="0B0658ED" w:rsidR="00D052F4" w:rsidRDefault="00C019E9">
      <w:r>
        <w:t>Cathy</w:t>
      </w:r>
      <w:r w:rsidR="00D052F4">
        <w:t xml:space="preserve"> was involved in the controlled market release of the </w:t>
      </w:r>
      <w:r w:rsidR="0057649A">
        <w:t>Cochlear</w:t>
      </w:r>
      <w:r w:rsidR="003A5506" w:rsidRPr="00190155">
        <w:rPr>
          <w:rFonts w:ascii="Lucida Grande" w:hAnsi="Lucida Grande" w:cs="Lucida Grande"/>
          <w:b/>
          <w:color w:val="000000"/>
        </w:rPr>
        <w:t>®</w:t>
      </w:r>
      <w:r w:rsidR="0057649A">
        <w:t xml:space="preserve"> </w:t>
      </w:r>
      <w:r w:rsidR="00D052F4">
        <w:t xml:space="preserve">BAHA Attract. </w:t>
      </w:r>
      <w:r w:rsidR="005476BE">
        <w:t>Cathy was doing BAHA Att</w:t>
      </w:r>
      <w:r w:rsidR="00331E71">
        <w:t>racts privately and I was able to assist</w:t>
      </w:r>
      <w:r w:rsidR="005476BE">
        <w:t xml:space="preserve"> </w:t>
      </w:r>
      <w:r w:rsidR="00331E71">
        <w:t xml:space="preserve">her </w:t>
      </w:r>
      <w:r w:rsidR="003F522C">
        <w:t>on a few</w:t>
      </w:r>
      <w:r w:rsidR="005476BE">
        <w:t xml:space="preserve"> occasions</w:t>
      </w:r>
      <w:r w:rsidR="003F522C">
        <w:t xml:space="preserve"> to learn the technique</w:t>
      </w:r>
      <w:r w:rsidR="00331E71">
        <w:t>.</w:t>
      </w:r>
      <w:r w:rsidR="005476BE">
        <w:t xml:space="preserve"> </w:t>
      </w:r>
      <w:r w:rsidR="003F522C">
        <w:t>We listed a couple of</w:t>
      </w:r>
      <w:r w:rsidR="00971D5F">
        <w:t xml:space="preserve"> patients from outpatients</w:t>
      </w:r>
      <w:r w:rsidR="00331E71">
        <w:t xml:space="preserve"> at CHW and when the opportunity arose </w:t>
      </w:r>
      <w:r w:rsidR="005476BE">
        <w:t>to do the first public BAHA A</w:t>
      </w:r>
      <w:r w:rsidR="00331E71">
        <w:t>t</w:t>
      </w:r>
      <w:r w:rsidR="005476BE">
        <w:t>tract in New South</w:t>
      </w:r>
      <w:r w:rsidR="00331E71">
        <w:t xml:space="preserve"> Wales, I jumped at the chance and did so at</w:t>
      </w:r>
      <w:r w:rsidR="005476BE">
        <w:t xml:space="preserve"> CHW on </w:t>
      </w:r>
      <w:r w:rsidR="00331E71">
        <w:t>23</w:t>
      </w:r>
      <w:r w:rsidR="00331E71" w:rsidRPr="00331E71">
        <w:rPr>
          <w:vertAlign w:val="superscript"/>
        </w:rPr>
        <w:t>rd</w:t>
      </w:r>
      <w:r w:rsidR="00331E71">
        <w:t xml:space="preserve"> June.</w:t>
      </w:r>
    </w:p>
    <w:p w14:paraId="4FD400DA" w14:textId="77777777" w:rsidR="006A51B8" w:rsidRDefault="006A51B8"/>
    <w:p w14:paraId="1331888F" w14:textId="7CFDE253" w:rsidR="00493E52" w:rsidRDefault="00642156">
      <w:r>
        <w:t>I was fortunate to develop a</w:t>
      </w:r>
      <w:r w:rsidR="006A51B8">
        <w:t xml:space="preserve"> good relationship with </w:t>
      </w:r>
      <w:r w:rsidR="00016D29">
        <w:t xml:space="preserve">Dr </w:t>
      </w:r>
      <w:r w:rsidR="006A51B8">
        <w:t xml:space="preserve">Jonathon Kong </w:t>
      </w:r>
      <w:r w:rsidR="004E6B89">
        <w:t xml:space="preserve">(another of the SCIC / RPA surgeons who did his fellowship in </w:t>
      </w:r>
      <w:r>
        <w:t>Cambridge</w:t>
      </w:r>
      <w:r w:rsidR="004E6B89">
        <w:t xml:space="preserve">). </w:t>
      </w:r>
      <w:r>
        <w:t xml:space="preserve">After 3 months I started to operate with him on </w:t>
      </w:r>
      <w:r w:rsidR="00683541">
        <w:t>alternate Tuesdays at RPA, this</w:t>
      </w:r>
      <w:r w:rsidR="006A51B8">
        <w:t xml:space="preserve"> definitely enh</w:t>
      </w:r>
      <w:r w:rsidR="00683541">
        <w:t>anced my fellowship experience</w:t>
      </w:r>
      <w:r w:rsidR="00491501">
        <w:t xml:space="preserve"> and he became another valuable mentor and trainer</w:t>
      </w:r>
      <w:r w:rsidR="00683541">
        <w:t xml:space="preserve">. He has a broad otology practice of which about 40% is implants with the remainder being middle ear and a small proportion of skull base. Cathy’s practice is </w:t>
      </w:r>
      <w:r w:rsidR="00873049">
        <w:sym w:font="Symbol" w:char="F07E"/>
      </w:r>
      <w:r w:rsidR="003F2D9E">
        <w:t>80% implants, which</w:t>
      </w:r>
      <w:r w:rsidR="00683541">
        <w:t xml:space="preserve"> is obviously appropriate for the GFM fellowship</w:t>
      </w:r>
      <w:r w:rsidR="003F2D9E">
        <w:t xml:space="preserve">. </w:t>
      </w:r>
      <w:r w:rsidR="00C65EF8">
        <w:t xml:space="preserve">However, </w:t>
      </w:r>
      <w:r w:rsidR="003F2D9E">
        <w:t xml:space="preserve">I think there is a limit </w:t>
      </w:r>
      <w:r w:rsidR="00683541">
        <w:t>to how much you can l</w:t>
      </w:r>
      <w:r w:rsidR="00BC45BF">
        <w:t>earn surgically about cochlear implantation</w:t>
      </w:r>
      <w:r w:rsidR="00683541">
        <w:t xml:space="preserve"> from one </w:t>
      </w:r>
      <w:r w:rsidR="003A6242">
        <w:t>person and hence the additional surgical sessions</w:t>
      </w:r>
      <w:r w:rsidR="00683541">
        <w:t xml:space="preserve"> with Jonathon complemented my time with Cathy very well. </w:t>
      </w:r>
      <w:r w:rsidR="00BD2053">
        <w:t xml:space="preserve">Jonathon has an interest in </w:t>
      </w:r>
      <w:r w:rsidR="00BD2053" w:rsidRPr="00016D29">
        <w:t>endoscopic</w:t>
      </w:r>
      <w:r w:rsidR="00C019E9">
        <w:t xml:space="preserve"> ear surgery and </w:t>
      </w:r>
      <w:r w:rsidR="00016D29">
        <w:t xml:space="preserve">I learned a lot from him in this area. </w:t>
      </w:r>
      <w:r w:rsidR="00247AEE">
        <w:t xml:space="preserve">The endoscope achieves a far superior view of the </w:t>
      </w:r>
      <w:proofErr w:type="spellStart"/>
      <w:r w:rsidR="00247AEE">
        <w:t>hypo</w:t>
      </w:r>
      <w:r w:rsidR="0057649A">
        <w:t>tympanum</w:t>
      </w:r>
      <w:proofErr w:type="spellEnd"/>
      <w:r w:rsidR="0057649A">
        <w:t xml:space="preserve">, posterior </w:t>
      </w:r>
      <w:proofErr w:type="spellStart"/>
      <w:r w:rsidR="00247AEE">
        <w:t>meso</w:t>
      </w:r>
      <w:r w:rsidR="0057649A">
        <w:t>tympanum</w:t>
      </w:r>
      <w:proofErr w:type="spellEnd"/>
      <w:r w:rsidR="00247AEE">
        <w:t xml:space="preserve"> and </w:t>
      </w:r>
      <w:proofErr w:type="spellStart"/>
      <w:r w:rsidR="00247AEE">
        <w:t>epitympanum</w:t>
      </w:r>
      <w:proofErr w:type="spellEnd"/>
      <w:r w:rsidR="00247AEE">
        <w:t xml:space="preserve">. </w:t>
      </w:r>
      <w:r w:rsidR="00C019E9">
        <w:t xml:space="preserve">I believe </w:t>
      </w:r>
      <w:r w:rsidR="00016D29">
        <w:t xml:space="preserve">this is </w:t>
      </w:r>
      <w:r w:rsidR="00C019E9">
        <w:t xml:space="preserve">an invaluable addition to our </w:t>
      </w:r>
      <w:proofErr w:type="spellStart"/>
      <w:r w:rsidR="00C019E9">
        <w:t>otological</w:t>
      </w:r>
      <w:proofErr w:type="spellEnd"/>
      <w:r w:rsidR="00C019E9">
        <w:t xml:space="preserve"> </w:t>
      </w:r>
      <w:r w:rsidR="00247AEE">
        <w:t>armamenta</w:t>
      </w:r>
      <w:r w:rsidR="0057649A">
        <w:t>rium and that we</w:t>
      </w:r>
      <w:r w:rsidR="004B6B0E">
        <w:t xml:space="preserve"> a</w:t>
      </w:r>
      <w:r w:rsidR="0057649A">
        <w:t>re on the verge of a</w:t>
      </w:r>
      <w:r w:rsidR="004B6B0E">
        <w:t xml:space="preserve"> </w:t>
      </w:r>
      <w:r w:rsidR="00247AEE">
        <w:t xml:space="preserve">paradigm shift in </w:t>
      </w:r>
      <w:proofErr w:type="spellStart"/>
      <w:r w:rsidR="00247AEE">
        <w:t>cholesteatoma</w:t>
      </w:r>
      <w:proofErr w:type="spellEnd"/>
      <w:r w:rsidR="00247AEE">
        <w:t xml:space="preserve"> surgery.</w:t>
      </w:r>
    </w:p>
    <w:p w14:paraId="6E5095DC" w14:textId="77777777" w:rsidR="005F087B" w:rsidRDefault="005F087B"/>
    <w:p w14:paraId="249216CE" w14:textId="0317F017" w:rsidR="0030416C" w:rsidRDefault="005F087B">
      <w:r>
        <w:t xml:space="preserve">I thoroughly enjoyed </w:t>
      </w:r>
      <w:r w:rsidR="0030416C">
        <w:t>training and</w:t>
      </w:r>
      <w:r w:rsidR="00C13EE6">
        <w:t xml:space="preserve"> teaching the registrars and resident</w:t>
      </w:r>
      <w:r w:rsidR="0030416C">
        <w:t>s in the public hospitals, particularly in theatre and the RPA general clinic</w:t>
      </w:r>
      <w:r w:rsidR="00247AEE">
        <w:t>, which</w:t>
      </w:r>
      <w:r w:rsidR="0030416C">
        <w:t xml:space="preserve"> was a great environment for discussing challenging cases.</w:t>
      </w:r>
      <w:r w:rsidR="00C91EDE">
        <w:t xml:space="preserve"> As a fellow who aims to become a teaching hospital Consultant this was an area of si</w:t>
      </w:r>
      <w:r w:rsidR="003A6242">
        <w:t>gnificant importance to me. T</w:t>
      </w:r>
      <w:r w:rsidR="00C91EDE">
        <w:t>his intermediate step</w:t>
      </w:r>
      <w:r w:rsidR="003A6242">
        <w:t>,</w:t>
      </w:r>
      <w:r w:rsidR="00C91EDE">
        <w:t xml:space="preserve"> being able to train</w:t>
      </w:r>
      <w:r w:rsidR="002B2E3F">
        <w:t>,</w:t>
      </w:r>
      <w:r w:rsidR="00C91EDE">
        <w:t xml:space="preserve"> but also watch how Cathy and Jonathon train their juniors</w:t>
      </w:r>
      <w:r w:rsidR="002B2E3F">
        <w:t>,</w:t>
      </w:r>
      <w:r w:rsidR="00C91EDE">
        <w:t xml:space="preserve"> was invaluable experience.</w:t>
      </w:r>
    </w:p>
    <w:p w14:paraId="1381964F" w14:textId="77777777" w:rsidR="006A51B8" w:rsidRDefault="006A51B8"/>
    <w:p w14:paraId="6D701463" w14:textId="6A60EC69" w:rsidR="00300AFF" w:rsidRDefault="006A51B8">
      <w:r>
        <w:t xml:space="preserve">I was warmly </w:t>
      </w:r>
      <w:r w:rsidR="005F087B">
        <w:t>welcomed by the staff at every hospital site</w:t>
      </w:r>
      <w:r>
        <w:t xml:space="preserve"> b</w:t>
      </w:r>
      <w:r w:rsidR="005F087B">
        <w:t>ut developed a particularly good bond with the team at SCIC. I did the bu</w:t>
      </w:r>
      <w:r>
        <w:t>lk of my research data collect</w:t>
      </w:r>
      <w:r w:rsidR="005F087B">
        <w:t>ion there and the admin</w:t>
      </w:r>
      <w:r w:rsidR="003A6242">
        <w:t>istrative</w:t>
      </w:r>
      <w:r w:rsidR="005F087B">
        <w:t xml:space="preserve"> staff and audiologists were always helpful and encouraging</w:t>
      </w:r>
      <w:r>
        <w:t>.</w:t>
      </w:r>
      <w:r w:rsidR="003A6242">
        <w:t xml:space="preserve"> They also bake incredibly well!</w:t>
      </w:r>
      <w:r>
        <w:t xml:space="preserve"> </w:t>
      </w:r>
      <w:r w:rsidR="00C91EDE">
        <w:t xml:space="preserve">I thoroughly recommend </w:t>
      </w:r>
      <w:r>
        <w:t xml:space="preserve">Liz’s Caramel slice and </w:t>
      </w:r>
      <w:proofErr w:type="spellStart"/>
      <w:r w:rsidR="00C91EDE">
        <w:t>Steph’s</w:t>
      </w:r>
      <w:proofErr w:type="spellEnd"/>
      <w:r w:rsidR="00C91EDE">
        <w:t xml:space="preserve"> </w:t>
      </w:r>
      <w:r w:rsidR="003A6242">
        <w:t>‘</w:t>
      </w:r>
      <w:r w:rsidR="00C91EDE">
        <w:t>lolly cake</w:t>
      </w:r>
      <w:r w:rsidR="003A6242">
        <w:t>’, which are second to none.</w:t>
      </w:r>
    </w:p>
    <w:p w14:paraId="7FCB02F0" w14:textId="77777777" w:rsidR="00300AFF" w:rsidRDefault="00300AFF"/>
    <w:p w14:paraId="2A3C9D76" w14:textId="18E60A00" w:rsidR="006A51B8" w:rsidRDefault="00DA141F">
      <w:r>
        <w:t xml:space="preserve">Dr </w:t>
      </w:r>
      <w:proofErr w:type="spellStart"/>
      <w:r w:rsidR="001B7C14">
        <w:t>Halit</w:t>
      </w:r>
      <w:proofErr w:type="spellEnd"/>
      <w:r w:rsidR="001B7C14">
        <w:t xml:space="preserve"> </w:t>
      </w:r>
      <w:proofErr w:type="spellStart"/>
      <w:r w:rsidR="001B7C14">
        <w:t>Sanli</w:t>
      </w:r>
      <w:proofErr w:type="spellEnd"/>
      <w:r w:rsidR="001B7C14">
        <w:t xml:space="preserve"> </w:t>
      </w:r>
      <w:r>
        <w:t xml:space="preserve">is </w:t>
      </w:r>
      <w:r w:rsidR="003A6242">
        <w:t xml:space="preserve">a </w:t>
      </w:r>
      <w:r w:rsidR="004B6B0E">
        <w:t xml:space="preserve">key member of the SCIC team. He is </w:t>
      </w:r>
      <w:r>
        <w:t>a dual qualified Biomedical engineer</w:t>
      </w:r>
      <w:r w:rsidR="00D0642D">
        <w:t xml:space="preserve"> with</w:t>
      </w:r>
      <w:r w:rsidR="001B7C14">
        <w:t xml:space="preserve"> a wealth of</w:t>
      </w:r>
      <w:r w:rsidR="00D0642D">
        <w:t xml:space="preserve"> knowledge on diagnostic and</w:t>
      </w:r>
      <w:r w:rsidR="001B7C14">
        <w:t xml:space="preserve"> </w:t>
      </w:r>
      <w:proofErr w:type="spellStart"/>
      <w:r w:rsidR="001B7C14">
        <w:t>peri</w:t>
      </w:r>
      <w:proofErr w:type="spellEnd"/>
      <w:r w:rsidR="001B7C14">
        <w:t>-operative electro-ph</w:t>
      </w:r>
      <w:r w:rsidR="00D0642D">
        <w:t>y</w:t>
      </w:r>
      <w:r w:rsidR="001B7C14">
        <w:t>siological testing</w:t>
      </w:r>
      <w:r w:rsidR="00D0642D">
        <w:t xml:space="preserve"> and electrical ABR</w:t>
      </w:r>
      <w:r w:rsidR="001B7C14">
        <w:t>.</w:t>
      </w:r>
      <w:r w:rsidR="00D0642D">
        <w:t xml:space="preserve"> Working with him has helped me to appreciate the importance </w:t>
      </w:r>
      <w:r w:rsidR="00806413">
        <w:t xml:space="preserve">of </w:t>
      </w:r>
      <w:r w:rsidR="00D0642D">
        <w:t>and indications for the numerous diagnostic tests</w:t>
      </w:r>
      <w:r>
        <w:t xml:space="preserve"> and use these to better predict outcomes, particularly for complex paediatric patients</w:t>
      </w:r>
      <w:r w:rsidR="00D0642D">
        <w:t>.</w:t>
      </w:r>
    </w:p>
    <w:p w14:paraId="72717D79" w14:textId="77777777" w:rsidR="002F5F74" w:rsidRDefault="002F5F74"/>
    <w:p w14:paraId="06E78159" w14:textId="358F06B7" w:rsidR="00D0642D" w:rsidRDefault="002F5F74">
      <w:r>
        <w:t>There were a few r</w:t>
      </w:r>
      <w:r w:rsidR="004B6B0E">
        <w:t>esearch ideas that grew from my</w:t>
      </w:r>
      <w:r>
        <w:t xml:space="preserve"> initial discussions</w:t>
      </w:r>
      <w:r w:rsidR="004B6B0E">
        <w:t xml:space="preserve"> with Cathy</w:t>
      </w:r>
      <w:r>
        <w:t xml:space="preserve">. I met a number </w:t>
      </w:r>
      <w:r w:rsidR="00065E4F">
        <w:t>of audiologists who had done PhD</w:t>
      </w:r>
      <w:r>
        <w:t xml:space="preserve"> work at the </w:t>
      </w:r>
      <w:r w:rsidR="00C91EDE">
        <w:t>National Acou</w:t>
      </w:r>
      <w:r w:rsidR="00065E4F">
        <w:t xml:space="preserve">stics Laboratory in </w:t>
      </w:r>
      <w:proofErr w:type="spellStart"/>
      <w:r w:rsidR="00065E4F">
        <w:t>Ryde</w:t>
      </w:r>
      <w:proofErr w:type="spellEnd"/>
      <w:r w:rsidR="00065E4F">
        <w:t xml:space="preserve"> </w:t>
      </w:r>
      <w:r w:rsidR="003A6242">
        <w:t>and was fortunate to visit the</w:t>
      </w:r>
      <w:r w:rsidR="00065E4F">
        <w:t xml:space="preserve"> anechoic chamber.</w:t>
      </w:r>
      <w:r w:rsidR="00C91EDE">
        <w:t xml:space="preserve"> </w:t>
      </w:r>
      <w:r w:rsidR="00065E4F">
        <w:t>I also had discussions with s</w:t>
      </w:r>
      <w:r>
        <w:t xml:space="preserve">cientific experts in Melbourne regarding potential </w:t>
      </w:r>
      <w:r w:rsidR="00D90AA6">
        <w:t xml:space="preserve">localisation </w:t>
      </w:r>
      <w:r w:rsidR="00065E4F">
        <w:t xml:space="preserve">/ </w:t>
      </w:r>
      <w:r w:rsidR="00D90AA6">
        <w:t>late</w:t>
      </w:r>
      <w:r w:rsidR="00065E4F">
        <w:t>r</w:t>
      </w:r>
      <w:r w:rsidR="00D90AA6">
        <w:t>alisation</w:t>
      </w:r>
      <w:r w:rsidR="00065E4F">
        <w:t xml:space="preserve"> research. After a lot of background </w:t>
      </w:r>
      <w:r w:rsidR="00D90AA6">
        <w:t xml:space="preserve">work we decided that this </w:t>
      </w:r>
      <w:r w:rsidR="00065E4F">
        <w:t>study would be suitable for a PhD or MD rather than a project that could be accompli</w:t>
      </w:r>
      <w:r w:rsidR="00D90AA6">
        <w:t>shed in the available 6</w:t>
      </w:r>
      <w:r w:rsidR="004B6B0E">
        <w:t>-9</w:t>
      </w:r>
      <w:r w:rsidR="00D90AA6">
        <w:t xml:space="preserve"> months and the ethics alone would have taken significant time.</w:t>
      </w:r>
      <w:r>
        <w:t xml:space="preserve"> </w:t>
      </w:r>
      <w:r w:rsidR="00950FAE">
        <w:t>This ground</w:t>
      </w:r>
      <w:r w:rsidR="004B6B0E">
        <w:t xml:space="preserve">work will not be wasted and I intend to pursue these avenues of </w:t>
      </w:r>
      <w:r w:rsidR="00950FAE">
        <w:t>research on my return to London.</w:t>
      </w:r>
      <w:r w:rsidR="004B6B0E">
        <w:t xml:space="preserve"> </w:t>
      </w:r>
      <w:r w:rsidR="00950FAE">
        <w:t>We</w:t>
      </w:r>
      <w:r w:rsidR="00065E4F">
        <w:t xml:space="preserve"> have </w:t>
      </w:r>
      <w:r w:rsidR="003257BA">
        <w:t xml:space="preserve">written </w:t>
      </w:r>
      <w:r w:rsidR="00065E4F">
        <w:t>a paper reporting cochlear implant impedances in LVAS patients</w:t>
      </w:r>
      <w:r w:rsidR="003257BA">
        <w:t>, which is</w:t>
      </w:r>
      <w:r w:rsidR="00065E4F">
        <w:t xml:space="preserve"> </w:t>
      </w:r>
      <w:r w:rsidR="003A6242">
        <w:t xml:space="preserve">almost </w:t>
      </w:r>
      <w:r w:rsidR="00065E4F">
        <w:t>ready for submission to Otology and Neurotology. Having teamed up with one of the audiologists from Australian Hearing a</w:t>
      </w:r>
      <w:r w:rsidR="003A6242">
        <w:t>t Macquarie University</w:t>
      </w:r>
      <w:r w:rsidR="0057649A">
        <w:t>,</w:t>
      </w:r>
      <w:r w:rsidR="003A6242">
        <w:t xml:space="preserve"> we </w:t>
      </w:r>
      <w:r w:rsidR="00B92931">
        <w:t xml:space="preserve">gained ethical approval and </w:t>
      </w:r>
      <w:r w:rsidR="003A6242">
        <w:t>have two</w:t>
      </w:r>
      <w:r w:rsidR="00065E4F">
        <w:t xml:space="preserve"> papers in the pi</w:t>
      </w:r>
      <w:r w:rsidR="00950FAE">
        <w:t>peline on bone-anchored devices.</w:t>
      </w:r>
      <w:r>
        <w:t xml:space="preserve"> </w:t>
      </w:r>
      <w:r w:rsidR="00950FAE">
        <w:t>As and when these are published m</w:t>
      </w:r>
      <w:r w:rsidR="00065E4F">
        <w:t xml:space="preserve">y GFMF award will be acknowledged appropriately. </w:t>
      </w:r>
      <w:r w:rsidR="00657B58">
        <w:t>I have returned to the UK with a number of future project ideas as well as an improved understanding of the research process and the importance of good quality prospective data collection.</w:t>
      </w:r>
    </w:p>
    <w:p w14:paraId="7A59E681" w14:textId="77777777" w:rsidR="00D0642D" w:rsidRDefault="00D0642D"/>
    <w:p w14:paraId="65ECE563" w14:textId="77777777" w:rsidR="00657B58" w:rsidRDefault="00D0642D" w:rsidP="00657B58">
      <w:r>
        <w:t>The Australian system contrasts with the NHS i</w:t>
      </w:r>
      <w:r w:rsidR="009B00E5">
        <w:t>n numerous ways</w:t>
      </w:r>
      <w:r w:rsidR="00DA141F">
        <w:t xml:space="preserve"> </w:t>
      </w:r>
      <w:r w:rsidR="00657B58">
        <w:t>and there are many positives about both the public and private departments in which I was privileged to work. However it</w:t>
      </w:r>
      <w:r w:rsidR="00DA141F">
        <w:t xml:space="preserve"> is not necessarily the utopia that I had been</w:t>
      </w:r>
      <w:r w:rsidR="00657B58">
        <w:t xml:space="preserve"> led to believe and I was pleased</w:t>
      </w:r>
      <w:r w:rsidR="00DA141F">
        <w:t xml:space="preserve"> how often I could </w:t>
      </w:r>
      <w:r w:rsidR="009B00E5">
        <w:t>be proud of the q</w:t>
      </w:r>
      <w:r w:rsidR="00DA141F">
        <w:t>uality of care we provide in the NHS</w:t>
      </w:r>
      <w:r w:rsidR="009B00E5">
        <w:t>.</w:t>
      </w:r>
      <w:r w:rsidR="00DA141F">
        <w:t xml:space="preserve"> I do not think this is the place to list all the differences but hopefully I can incorporate some of the strengths of their departments and system into my future UK practice.</w:t>
      </w:r>
    </w:p>
    <w:p w14:paraId="4C28F0FD" w14:textId="77777777" w:rsidR="00425B5C" w:rsidRDefault="00425B5C"/>
    <w:p w14:paraId="59B1F492" w14:textId="68B0942B" w:rsidR="00425B5C" w:rsidRDefault="00425B5C">
      <w:r>
        <w:t>Other achievements and experience during my time i</w:t>
      </w:r>
      <w:r w:rsidR="00B24308">
        <w:t>n Australia:</w:t>
      </w:r>
      <w:r>
        <w:t xml:space="preserve"> </w:t>
      </w:r>
    </w:p>
    <w:p w14:paraId="1B007D00" w14:textId="77777777" w:rsidR="002F5F74" w:rsidRDefault="002F5F74"/>
    <w:p w14:paraId="7CC83B6B" w14:textId="77777777" w:rsidR="00DA141F" w:rsidRDefault="00425B5C" w:rsidP="00425B5C">
      <w:pPr>
        <w:pStyle w:val="ListParagraph"/>
        <w:numPr>
          <w:ilvl w:val="0"/>
          <w:numId w:val="1"/>
        </w:numPr>
      </w:pPr>
      <w:proofErr w:type="spellStart"/>
      <w:r>
        <w:t>Useability</w:t>
      </w:r>
      <w:proofErr w:type="spellEnd"/>
      <w:r>
        <w:t xml:space="preserve"> validation of the new CI532 - Cochlear Ltd.</w:t>
      </w:r>
    </w:p>
    <w:p w14:paraId="289C7095" w14:textId="77777777" w:rsidR="00EF5BA4" w:rsidRDefault="00DA141F" w:rsidP="00425B5C">
      <w:pPr>
        <w:pStyle w:val="ListParagraph"/>
        <w:numPr>
          <w:ilvl w:val="0"/>
          <w:numId w:val="1"/>
        </w:numPr>
      </w:pPr>
      <w:r>
        <w:t xml:space="preserve">Observing A/Prof Glen </w:t>
      </w:r>
      <w:proofErr w:type="spellStart"/>
      <w:r>
        <w:t>Cr</w:t>
      </w:r>
      <w:r w:rsidR="00EF5BA4">
        <w:t>oxson</w:t>
      </w:r>
      <w:proofErr w:type="spellEnd"/>
      <w:r w:rsidR="00EF5BA4">
        <w:t xml:space="preserve"> and Dr David Pohl at RPAH</w:t>
      </w:r>
    </w:p>
    <w:p w14:paraId="1497CF96" w14:textId="77777777" w:rsidR="00425B5C" w:rsidRDefault="00EF5BA4" w:rsidP="00425B5C">
      <w:pPr>
        <w:pStyle w:val="ListParagraph"/>
        <w:numPr>
          <w:ilvl w:val="0"/>
          <w:numId w:val="1"/>
        </w:numPr>
      </w:pPr>
      <w:r>
        <w:t xml:space="preserve">Attending RPAH Balance clinics </w:t>
      </w:r>
      <w:r w:rsidR="00BD2053">
        <w:t xml:space="preserve">with Prof </w:t>
      </w:r>
      <w:proofErr w:type="spellStart"/>
      <w:r w:rsidR="00BD2053">
        <w:t>Halmagyi</w:t>
      </w:r>
      <w:proofErr w:type="spellEnd"/>
      <w:r w:rsidR="00BD2053">
        <w:t xml:space="preserve"> and Dr </w:t>
      </w:r>
      <w:proofErr w:type="spellStart"/>
      <w:r w:rsidR="00BD2053">
        <w:t>Welgampola</w:t>
      </w:r>
      <w:proofErr w:type="spellEnd"/>
    </w:p>
    <w:p w14:paraId="1F035D99" w14:textId="7EB6E983" w:rsidR="00425B5C" w:rsidRDefault="002B2E3F" w:rsidP="00425B5C">
      <w:pPr>
        <w:pStyle w:val="ListParagraph"/>
        <w:numPr>
          <w:ilvl w:val="0"/>
          <w:numId w:val="1"/>
        </w:numPr>
      </w:pPr>
      <w:r>
        <w:t>ASOHNS</w:t>
      </w:r>
      <w:r w:rsidR="009F30B8">
        <w:t xml:space="preserve"> Annual Scientific Meeting</w:t>
      </w:r>
      <w:r w:rsidR="003A6242">
        <w:t xml:space="preserve"> - Brisbane </w:t>
      </w:r>
    </w:p>
    <w:p w14:paraId="5F2A8195" w14:textId="2A34E699" w:rsidR="009F30B8" w:rsidRDefault="003A6242" w:rsidP="009F30B8">
      <w:pPr>
        <w:pStyle w:val="ListParagraph"/>
        <w:numPr>
          <w:ilvl w:val="0"/>
          <w:numId w:val="1"/>
        </w:numPr>
      </w:pPr>
      <w:r>
        <w:t>Faculty - RPAH Otology course</w:t>
      </w:r>
      <w:r w:rsidR="009F30B8">
        <w:t xml:space="preserve"> </w:t>
      </w:r>
    </w:p>
    <w:p w14:paraId="7CBA2A82" w14:textId="10DA8EF9" w:rsidR="00425B5C" w:rsidRDefault="00425B5C" w:rsidP="00425B5C">
      <w:pPr>
        <w:pStyle w:val="ListParagraph"/>
        <w:numPr>
          <w:ilvl w:val="0"/>
          <w:numId w:val="1"/>
        </w:numPr>
      </w:pPr>
      <w:r>
        <w:t xml:space="preserve">Observership – Rob </w:t>
      </w:r>
      <w:r w:rsidR="003A6242">
        <w:t>Briggs and Stephen O’Leary -</w:t>
      </w:r>
      <w:r>
        <w:t xml:space="preserve"> Melbourne</w:t>
      </w:r>
    </w:p>
    <w:p w14:paraId="0CFDC753" w14:textId="704EA23A" w:rsidR="00425B5C" w:rsidRDefault="003A6242" w:rsidP="00425B5C">
      <w:pPr>
        <w:pStyle w:val="ListParagraph"/>
        <w:numPr>
          <w:ilvl w:val="0"/>
          <w:numId w:val="1"/>
        </w:numPr>
      </w:pPr>
      <w:r>
        <w:t xml:space="preserve">Observership – Ben </w:t>
      </w:r>
      <w:proofErr w:type="spellStart"/>
      <w:r>
        <w:t>Panizza</w:t>
      </w:r>
      <w:proofErr w:type="spellEnd"/>
      <w:r>
        <w:t xml:space="preserve"> -</w:t>
      </w:r>
      <w:r w:rsidR="00425B5C">
        <w:t xml:space="preserve"> Brisbane</w:t>
      </w:r>
    </w:p>
    <w:p w14:paraId="7ED465A2" w14:textId="77777777" w:rsidR="009F30B8" w:rsidRDefault="00425B5C" w:rsidP="00425B5C">
      <w:pPr>
        <w:pStyle w:val="ListParagraph"/>
        <w:numPr>
          <w:ilvl w:val="0"/>
          <w:numId w:val="1"/>
        </w:numPr>
      </w:pPr>
      <w:r>
        <w:t>Visit to Toowoomba to as</w:t>
      </w:r>
      <w:r w:rsidR="00A345AB">
        <w:t>si</w:t>
      </w:r>
      <w:r>
        <w:t xml:space="preserve">st </w:t>
      </w:r>
      <w:proofErr w:type="spellStart"/>
      <w:r w:rsidR="00BD2053">
        <w:t>Ranit</w:t>
      </w:r>
      <w:proofErr w:type="spellEnd"/>
      <w:r w:rsidR="00BD2053">
        <w:t xml:space="preserve"> De with 4 Med-El </w:t>
      </w:r>
      <w:proofErr w:type="spellStart"/>
      <w:r w:rsidR="00BD2053">
        <w:t>Bone</w:t>
      </w:r>
      <w:r>
        <w:t>bridge</w:t>
      </w:r>
      <w:proofErr w:type="spellEnd"/>
      <w:r w:rsidR="00A345AB">
        <w:t xml:space="preserve"> cases</w:t>
      </w:r>
      <w:r>
        <w:t>.</w:t>
      </w:r>
    </w:p>
    <w:p w14:paraId="354BF7AE" w14:textId="77777777" w:rsidR="00425B5C" w:rsidRDefault="009F30B8" w:rsidP="00425B5C">
      <w:pPr>
        <w:pStyle w:val="ListParagraph"/>
        <w:numPr>
          <w:ilvl w:val="0"/>
          <w:numId w:val="1"/>
        </w:numPr>
      </w:pPr>
      <w:r>
        <w:t>Surgical aspects of cochlear implantation, presentation - Med-El training day.</w:t>
      </w:r>
    </w:p>
    <w:p w14:paraId="3E69A38E" w14:textId="499C0FEF" w:rsidR="003257BA" w:rsidRDefault="00425B5C" w:rsidP="00425B5C">
      <w:pPr>
        <w:pStyle w:val="ListParagraph"/>
        <w:numPr>
          <w:ilvl w:val="0"/>
          <w:numId w:val="1"/>
        </w:numPr>
      </w:pPr>
      <w:r>
        <w:t>Delegate – Australian Endoscopic Ear Surgery Course</w:t>
      </w:r>
      <w:r w:rsidR="00B24308">
        <w:t xml:space="preserve"> - Sydney</w:t>
      </w:r>
      <w:r w:rsidR="00016D29">
        <w:t>.</w:t>
      </w:r>
    </w:p>
    <w:p w14:paraId="75B45427" w14:textId="77777777" w:rsidR="003257BA" w:rsidRDefault="003257BA"/>
    <w:p w14:paraId="431361D9" w14:textId="77777777" w:rsidR="00000F17" w:rsidRDefault="00000F17" w:rsidP="00000F17">
      <w:pPr>
        <w:rPr>
          <w:bCs/>
          <w:lang w:val="en-US"/>
        </w:rPr>
      </w:pPr>
      <w:r>
        <w:rPr>
          <w:bCs/>
          <w:lang w:val="en-US"/>
        </w:rPr>
        <w:t>These aspects of the fellowship</w:t>
      </w:r>
      <w:r w:rsidRPr="009D6CE4">
        <w:rPr>
          <w:bCs/>
          <w:lang w:val="en-US"/>
        </w:rPr>
        <w:t xml:space="preserve"> broadened my experience and definitely gave me </w:t>
      </w:r>
      <w:r>
        <w:rPr>
          <w:bCs/>
          <w:lang w:val="en-US"/>
        </w:rPr>
        <w:t>a variety of surgical exposure</w:t>
      </w:r>
      <w:r w:rsidRPr="009D6CE4">
        <w:rPr>
          <w:bCs/>
          <w:lang w:val="en-US"/>
        </w:rPr>
        <w:t xml:space="preserve"> crucial for high quality surgical training.</w:t>
      </w:r>
    </w:p>
    <w:p w14:paraId="59312D22" w14:textId="77777777" w:rsidR="00B24308" w:rsidRDefault="00B24308"/>
    <w:p w14:paraId="220D46A5" w14:textId="3A68DA26" w:rsidR="0037435D" w:rsidRDefault="003257BA">
      <w:r>
        <w:t>F</w:t>
      </w:r>
      <w:r w:rsidR="00CF59CA">
        <w:t>inally, I was fortunate to rent</w:t>
      </w:r>
      <w:r>
        <w:t xml:space="preserve"> a flat with views of the Harbour </w:t>
      </w:r>
      <w:r w:rsidR="00B24308">
        <w:t>Bridge</w:t>
      </w:r>
      <w:r w:rsidR="00000F17">
        <w:t xml:space="preserve"> and Opera H</w:t>
      </w:r>
      <w:r>
        <w:t>ouse</w:t>
      </w:r>
      <w:r w:rsidR="00000F17">
        <w:t xml:space="preserve"> in McMahons P</w:t>
      </w:r>
      <w:r w:rsidR="00793333">
        <w:t>oint, a lovely suburb on the north shore</w:t>
      </w:r>
      <w:r w:rsidR="00B24308">
        <w:t xml:space="preserve">. </w:t>
      </w:r>
      <w:r w:rsidR="00000F17">
        <w:t xml:space="preserve">The flat was a little run down with somewhat tatty furnishings but this allowed me to have ample space in a prime location. </w:t>
      </w:r>
      <w:r w:rsidR="00B24308">
        <w:t>Having brought</w:t>
      </w:r>
      <w:r>
        <w:t xml:space="preserve"> my bicycle I was able to explore Sydney on 2 wheels at every opportunity. </w:t>
      </w:r>
      <w:r w:rsidR="00CF59CA">
        <w:t xml:space="preserve">I made </w:t>
      </w:r>
      <w:r w:rsidR="00000F17">
        <w:t xml:space="preserve">friends and colleagues </w:t>
      </w:r>
      <w:r w:rsidR="00CF59CA">
        <w:t xml:space="preserve">that I will stay in touch with throughout my career and beyond. </w:t>
      </w:r>
      <w:r w:rsidR="00851E97">
        <w:t>There are a</w:t>
      </w:r>
      <w:bookmarkStart w:id="0" w:name="_GoBack"/>
      <w:bookmarkEnd w:id="0"/>
      <w:r w:rsidR="00806413">
        <w:t xml:space="preserve"> plethora of great </w:t>
      </w:r>
      <w:r w:rsidR="00A4771E">
        <w:t xml:space="preserve">beaches, restaurants, and sports venues </w:t>
      </w:r>
      <w:r w:rsidR="00793333">
        <w:t>in Sydney and t</w:t>
      </w:r>
      <w:r w:rsidR="0037435D">
        <w:t>here was never a dull moment</w:t>
      </w:r>
      <w:r w:rsidR="00CF59CA">
        <w:t xml:space="preserve"> with numerous cultural</w:t>
      </w:r>
      <w:r w:rsidR="00A4771E">
        <w:t>,</w:t>
      </w:r>
      <w:r w:rsidR="00CF59CA">
        <w:t xml:space="preserve"> </w:t>
      </w:r>
      <w:r w:rsidR="00A4771E">
        <w:t xml:space="preserve">culinary </w:t>
      </w:r>
      <w:r w:rsidR="00CF59CA">
        <w:t>and outdoor pursuits</w:t>
      </w:r>
      <w:r w:rsidR="0037435D">
        <w:t>.</w:t>
      </w:r>
      <w:r w:rsidR="00793333">
        <w:t xml:space="preserve"> </w:t>
      </w:r>
      <w:r w:rsidR="00CF59CA">
        <w:t xml:space="preserve">When time permitted </w:t>
      </w:r>
      <w:r w:rsidR="00793333">
        <w:t>I was able to</w:t>
      </w:r>
      <w:r w:rsidR="005B3938">
        <w:t xml:space="preserve"> sail in the harbour and</w:t>
      </w:r>
      <w:r w:rsidR="00793333">
        <w:t xml:space="preserve"> explore so</w:t>
      </w:r>
      <w:r w:rsidR="00052816">
        <w:t>me of New South Wales and fa</w:t>
      </w:r>
      <w:r w:rsidR="00B92931">
        <w:t>rther afield</w:t>
      </w:r>
      <w:r w:rsidR="00793333">
        <w:t>.</w:t>
      </w:r>
    </w:p>
    <w:p w14:paraId="725BDFC3" w14:textId="77777777" w:rsidR="003257BA" w:rsidRDefault="003257BA"/>
    <w:p w14:paraId="1E5FCE87" w14:textId="2A9329F9" w:rsidR="00246EEA" w:rsidRDefault="003257BA">
      <w:r>
        <w:t xml:space="preserve">Overall my Graham </w:t>
      </w:r>
      <w:r w:rsidR="009F30B8">
        <w:t xml:space="preserve">Fraser Memorial Fellowship </w:t>
      </w:r>
      <w:r>
        <w:t>has been an invaluable learning experience in every way</w:t>
      </w:r>
      <w:r w:rsidR="00B24308">
        <w:t xml:space="preserve"> and I am enormously grateful for all the opportunities it has afforded me</w:t>
      </w:r>
      <w:r>
        <w:t>. I have no doubt that it has helped me to bridge the gap to Consultancy and that what I have learne</w:t>
      </w:r>
      <w:r w:rsidR="009F30B8">
        <w:t>d will make me a better clinici</w:t>
      </w:r>
      <w:r>
        <w:t xml:space="preserve">an, surgeon and trainer when I become a Consultant. </w:t>
      </w:r>
      <w:r w:rsidR="00BC45BF">
        <w:t>I aim</w:t>
      </w:r>
      <w:r w:rsidR="009F30B8">
        <w:t xml:space="preserve"> to work in a </w:t>
      </w:r>
      <w:r w:rsidR="00BC45BF">
        <w:t>cohesive department and will strive</w:t>
      </w:r>
      <w:r w:rsidR="009F30B8">
        <w:t xml:space="preserve"> to create a strong teaching and learning environment and dri</w:t>
      </w:r>
      <w:r w:rsidR="00C2179F">
        <w:t>ve future research wherever I</w:t>
      </w:r>
      <w:r w:rsidR="009F30B8">
        <w:t xml:space="preserve"> may be.</w:t>
      </w:r>
    </w:p>
    <w:p w14:paraId="6898B532" w14:textId="77777777" w:rsidR="00B24308" w:rsidRDefault="00B24308"/>
    <w:p w14:paraId="456C2B49" w14:textId="77777777" w:rsidR="00B24308" w:rsidRDefault="00B24308"/>
    <w:p w14:paraId="61C56D7A" w14:textId="6E05D8FA" w:rsidR="00B24308" w:rsidRDefault="00B24308">
      <w:r>
        <w:t>THANK YOU</w:t>
      </w:r>
    </w:p>
    <w:sectPr w:rsidR="00B24308" w:rsidSect="0038407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43AA"/>
    <w:multiLevelType w:val="hybridMultilevel"/>
    <w:tmpl w:val="1E4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75"/>
    <w:rsid w:val="00000F17"/>
    <w:rsid w:val="00016D29"/>
    <w:rsid w:val="00052816"/>
    <w:rsid w:val="00065E4F"/>
    <w:rsid w:val="000D21FA"/>
    <w:rsid w:val="00105C91"/>
    <w:rsid w:val="001B7C14"/>
    <w:rsid w:val="001F19A0"/>
    <w:rsid w:val="002068C0"/>
    <w:rsid w:val="00246EEA"/>
    <w:rsid w:val="00247AEE"/>
    <w:rsid w:val="002B2E3F"/>
    <w:rsid w:val="002B600A"/>
    <w:rsid w:val="002D5404"/>
    <w:rsid w:val="002F5F74"/>
    <w:rsid w:val="00300AFF"/>
    <w:rsid w:val="0030416C"/>
    <w:rsid w:val="003257BA"/>
    <w:rsid w:val="00331E71"/>
    <w:rsid w:val="00340B2D"/>
    <w:rsid w:val="0035309A"/>
    <w:rsid w:val="0037275F"/>
    <w:rsid w:val="0037435D"/>
    <w:rsid w:val="00384075"/>
    <w:rsid w:val="003A5506"/>
    <w:rsid w:val="003A6242"/>
    <w:rsid w:val="003F2D9E"/>
    <w:rsid w:val="003F522C"/>
    <w:rsid w:val="00425510"/>
    <w:rsid w:val="00425B5C"/>
    <w:rsid w:val="00447333"/>
    <w:rsid w:val="00491501"/>
    <w:rsid w:val="00493E52"/>
    <w:rsid w:val="004B6B0E"/>
    <w:rsid w:val="004E6B89"/>
    <w:rsid w:val="00520F8E"/>
    <w:rsid w:val="00544389"/>
    <w:rsid w:val="005476BE"/>
    <w:rsid w:val="0057649A"/>
    <w:rsid w:val="0057746B"/>
    <w:rsid w:val="005B3938"/>
    <w:rsid w:val="005F087B"/>
    <w:rsid w:val="0062010D"/>
    <w:rsid w:val="00642156"/>
    <w:rsid w:val="00657B58"/>
    <w:rsid w:val="00683541"/>
    <w:rsid w:val="006A51B8"/>
    <w:rsid w:val="0073202B"/>
    <w:rsid w:val="00747445"/>
    <w:rsid w:val="00793333"/>
    <w:rsid w:val="00806413"/>
    <w:rsid w:val="00851E97"/>
    <w:rsid w:val="00873049"/>
    <w:rsid w:val="008762E8"/>
    <w:rsid w:val="008959B2"/>
    <w:rsid w:val="00950FAE"/>
    <w:rsid w:val="00971D5F"/>
    <w:rsid w:val="009B00E5"/>
    <w:rsid w:val="009F30B8"/>
    <w:rsid w:val="00A345AB"/>
    <w:rsid w:val="00A4771E"/>
    <w:rsid w:val="00AF0F11"/>
    <w:rsid w:val="00B06C5C"/>
    <w:rsid w:val="00B16BA2"/>
    <w:rsid w:val="00B24308"/>
    <w:rsid w:val="00B92931"/>
    <w:rsid w:val="00BA4CA1"/>
    <w:rsid w:val="00BB7542"/>
    <w:rsid w:val="00BC45BF"/>
    <w:rsid w:val="00BD2053"/>
    <w:rsid w:val="00C019E9"/>
    <w:rsid w:val="00C13EE6"/>
    <w:rsid w:val="00C2179F"/>
    <w:rsid w:val="00C65EF8"/>
    <w:rsid w:val="00C91EDE"/>
    <w:rsid w:val="00CE2478"/>
    <w:rsid w:val="00CF59CA"/>
    <w:rsid w:val="00D052F4"/>
    <w:rsid w:val="00D0642D"/>
    <w:rsid w:val="00D207AE"/>
    <w:rsid w:val="00D31F38"/>
    <w:rsid w:val="00D34822"/>
    <w:rsid w:val="00D90AA6"/>
    <w:rsid w:val="00DA141F"/>
    <w:rsid w:val="00E87E73"/>
    <w:rsid w:val="00EF5625"/>
    <w:rsid w:val="00EF5BA4"/>
    <w:rsid w:val="00F4625B"/>
    <w:rsid w:val="00FE18B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8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1912</Words>
  <Characters>10901</Characters>
  <Application>Microsoft Macintosh Word</Application>
  <DocSecurity>0</DocSecurity>
  <Lines>90</Lines>
  <Paragraphs>25</Paragraphs>
  <ScaleCrop>false</ScaleCrop>
  <Company>My mac</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Powell</dc:creator>
  <cp:keywords/>
  <cp:lastModifiedBy>Harry Powell</cp:lastModifiedBy>
  <cp:revision>10</cp:revision>
  <dcterms:created xsi:type="dcterms:W3CDTF">2014-09-22T13:34:00Z</dcterms:created>
  <dcterms:modified xsi:type="dcterms:W3CDTF">2014-09-23T19:24:00Z</dcterms:modified>
</cp:coreProperties>
</file>